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proofErr w:type="spellStart"/>
      <w:r w:rsidR="00D33A48" w:rsidRPr="00B63774">
        <w:rPr>
          <w:sz w:val="20"/>
          <w:szCs w:val="20"/>
        </w:rPr>
        <w:t>Finizia</w:t>
      </w:r>
      <w:proofErr w:type="spellEnd"/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 xml:space="preserve">Walt </w:t>
      </w:r>
      <w:proofErr w:type="spellStart"/>
      <w:r w:rsidR="00D33A48">
        <w:rPr>
          <w:sz w:val="20"/>
          <w:szCs w:val="20"/>
        </w:rPr>
        <w:t>Popailo</w:t>
      </w:r>
      <w:proofErr w:type="spellEnd"/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proofErr w:type="spellStart"/>
      <w:r w:rsidRPr="00B63774">
        <w:rPr>
          <w:sz w:val="20"/>
          <w:szCs w:val="20"/>
        </w:rPr>
        <w:t>Garstak</w:t>
      </w:r>
      <w:proofErr w:type="spellEnd"/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703544">
        <w:rPr>
          <w:b/>
          <w:sz w:val="48"/>
          <w:szCs w:val="48"/>
          <w:u w:val="single"/>
        </w:rPr>
        <w:t>October 20</w:t>
      </w:r>
      <w:r w:rsidRPr="00FE5E33">
        <w:rPr>
          <w:b/>
          <w:sz w:val="48"/>
          <w:szCs w:val="48"/>
          <w:u w:val="single"/>
        </w:rPr>
        <w:t>, 2016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703544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703544">
        <w:rPr>
          <w:b/>
          <w:u w:val="single"/>
        </w:rPr>
        <w:t>Public Hearing</w:t>
      </w:r>
    </w:p>
    <w:p w:rsidR="002266C5" w:rsidRDefault="002266C5" w:rsidP="002266C5">
      <w:r>
        <w:t>Silas &amp; Cindy Bowman</w:t>
      </w:r>
    </w:p>
    <w:p w:rsidR="002266C5" w:rsidRDefault="002266C5" w:rsidP="002266C5">
      <w:r>
        <w:t>95-97 Hidden Drive 8-1-25.1</w:t>
      </w:r>
      <w:bookmarkStart w:id="0" w:name="_GoBack"/>
      <w:bookmarkEnd w:id="0"/>
    </w:p>
    <w:p w:rsidR="002266C5" w:rsidRDefault="002266C5" w:rsidP="002266C5">
      <w:r>
        <w:t>Area variance- proposed addition to existing structure</w:t>
      </w:r>
    </w:p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D759F"/>
    <w:rsid w:val="002266C5"/>
    <w:rsid w:val="00411919"/>
    <w:rsid w:val="00503855"/>
    <w:rsid w:val="00604662"/>
    <w:rsid w:val="006E1CB7"/>
    <w:rsid w:val="00703544"/>
    <w:rsid w:val="007F39CA"/>
    <w:rsid w:val="009265C2"/>
    <w:rsid w:val="009C24E2"/>
    <w:rsid w:val="00B63774"/>
    <w:rsid w:val="00C829B2"/>
    <w:rsid w:val="00D33A48"/>
    <w:rsid w:val="00EB30A4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2016-07-11T15:15:00Z</cp:lastPrinted>
  <dcterms:created xsi:type="dcterms:W3CDTF">2016-10-06T18:10:00Z</dcterms:created>
  <dcterms:modified xsi:type="dcterms:W3CDTF">2016-10-06T18:11:00Z</dcterms:modified>
</cp:coreProperties>
</file>